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70F06">
      <w:pPr>
        <w:adjustRightInd w:val="0"/>
        <w:snapToGrid w:val="0"/>
        <w:spacing w:line="540" w:lineRule="exact"/>
        <w:jc w:val="center"/>
        <w:outlineLvl w:val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上海电力大学网络</w:t>
      </w:r>
      <w:r>
        <w:rPr>
          <w:rFonts w:hint="eastAsia" w:ascii="Times New Roman" w:hAnsi="Times New Roman" w:eastAsia="黑体" w:cs="Times New Roman"/>
          <w:sz w:val="32"/>
          <w:szCs w:val="32"/>
        </w:rPr>
        <w:t>文化作品征集信息表</w:t>
      </w:r>
    </w:p>
    <w:tbl>
      <w:tblPr>
        <w:tblStyle w:val="18"/>
        <w:tblpPr w:leftFromText="180" w:rightFromText="180" w:vertAnchor="text" w:horzAnchor="margin" w:tblpXSpec="center" w:tblpY="205"/>
        <w:tblW w:w="89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28" w:type="dxa"/>
        </w:tblCellMar>
      </w:tblPr>
      <w:tblGrid>
        <w:gridCol w:w="1316"/>
        <w:gridCol w:w="1417"/>
        <w:gridCol w:w="2693"/>
        <w:gridCol w:w="1701"/>
        <w:gridCol w:w="1824"/>
      </w:tblGrid>
      <w:tr w14:paraId="72AB6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830" w:hRule="atLeast"/>
        </w:trPr>
        <w:tc>
          <w:tcPr>
            <w:tcW w:w="131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0D005">
            <w:pPr>
              <w:widowControl/>
              <w:adjustRightInd w:val="0"/>
              <w:snapToGrid w:val="0"/>
              <w:spacing w:line="400" w:lineRule="exact"/>
              <w:jc w:val="center"/>
              <w:rPr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推荐单位</w:t>
            </w:r>
          </w:p>
        </w:tc>
        <w:tc>
          <w:tcPr>
            <w:tcW w:w="7635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2EC4B">
            <w:pPr>
              <w:widowControl/>
              <w:adjustRightInd w:val="0"/>
              <w:snapToGrid w:val="0"/>
              <w:spacing w:line="400" w:lineRule="exact"/>
              <w:jc w:val="left"/>
              <w:rPr>
                <w:color w:val="auto"/>
                <w:kern w:val="0"/>
                <w:sz w:val="24"/>
              </w:rPr>
            </w:pPr>
          </w:p>
        </w:tc>
      </w:tr>
      <w:tr w14:paraId="57C81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316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8982A">
            <w:pPr>
              <w:widowControl/>
              <w:spacing w:line="560" w:lineRule="exact"/>
              <w:jc w:val="center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指导</w:t>
            </w:r>
            <w:r>
              <w:rPr>
                <w:rFonts w:hint="eastAsia"/>
                <w:color w:val="auto"/>
                <w:kern w:val="0"/>
                <w:sz w:val="24"/>
              </w:rPr>
              <w:t>教</w:t>
            </w:r>
            <w:r>
              <w:rPr>
                <w:color w:val="auto"/>
                <w:kern w:val="0"/>
                <w:sz w:val="24"/>
              </w:rPr>
              <w:t>师</w:t>
            </w:r>
          </w:p>
        </w:tc>
        <w:tc>
          <w:tcPr>
            <w:tcW w:w="141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9068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姓</w:t>
            </w:r>
            <w:r>
              <w:rPr>
                <w:rFonts w:hint="eastAsia"/>
                <w:color w:val="auto"/>
                <w:kern w:val="0"/>
                <w:sz w:val="24"/>
              </w:rPr>
              <w:t xml:space="preserve">    </w:t>
            </w:r>
            <w:r>
              <w:rPr>
                <w:color w:val="auto"/>
                <w:kern w:val="0"/>
                <w:sz w:val="24"/>
              </w:rPr>
              <w:t>名</w:t>
            </w:r>
          </w:p>
        </w:tc>
        <w:tc>
          <w:tcPr>
            <w:tcW w:w="26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437387">
            <w:pPr>
              <w:widowControl/>
              <w:adjustRightInd w:val="0"/>
              <w:snapToGrid w:val="0"/>
              <w:spacing w:line="400" w:lineRule="atLeast"/>
              <w:jc w:val="left"/>
              <w:rPr>
                <w:color w:val="auto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FFF1769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职务</w:t>
            </w:r>
            <w:r>
              <w:rPr>
                <w:rFonts w:hint="eastAsia"/>
                <w:color w:val="auto"/>
                <w:kern w:val="0"/>
                <w:sz w:val="24"/>
              </w:rPr>
              <w:t>/职称</w:t>
            </w:r>
          </w:p>
        </w:tc>
        <w:tc>
          <w:tcPr>
            <w:tcW w:w="182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44C2AB">
            <w:pPr>
              <w:widowControl/>
              <w:adjustRightInd w:val="0"/>
              <w:snapToGrid w:val="0"/>
              <w:spacing w:line="400" w:lineRule="atLeast"/>
              <w:jc w:val="left"/>
              <w:rPr>
                <w:color w:val="auto"/>
                <w:kern w:val="0"/>
                <w:sz w:val="24"/>
              </w:rPr>
            </w:pPr>
          </w:p>
        </w:tc>
      </w:tr>
      <w:tr w14:paraId="003B0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316" w:type="dxa"/>
            <w:vMerge w:val="continue"/>
            <w:noWrap w:val="0"/>
            <w:vAlign w:val="center"/>
          </w:tcPr>
          <w:p w14:paraId="30A5F292">
            <w:pPr>
              <w:widowControl/>
              <w:spacing w:line="560" w:lineRule="exact"/>
              <w:jc w:val="left"/>
              <w:rPr>
                <w:color w:val="auto"/>
                <w:kern w:val="0"/>
                <w:sz w:val="24"/>
              </w:rPr>
            </w:pPr>
          </w:p>
        </w:tc>
        <w:tc>
          <w:tcPr>
            <w:tcW w:w="1417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D4D1B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693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326CA">
            <w:pPr>
              <w:widowControl/>
              <w:adjustRightInd w:val="0"/>
              <w:snapToGrid w:val="0"/>
              <w:spacing w:line="400" w:lineRule="atLeast"/>
              <w:jc w:val="left"/>
              <w:rPr>
                <w:color w:val="auto"/>
                <w:kern w:val="0"/>
                <w:sz w:val="24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8F6A7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1824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CCF42A">
            <w:pPr>
              <w:widowControl/>
              <w:adjustRightInd w:val="0"/>
              <w:snapToGrid w:val="0"/>
              <w:spacing w:line="400" w:lineRule="atLeast"/>
              <w:jc w:val="left"/>
              <w:rPr>
                <w:color w:val="auto"/>
                <w:kern w:val="0"/>
                <w:sz w:val="24"/>
              </w:rPr>
            </w:pPr>
          </w:p>
        </w:tc>
      </w:tr>
      <w:tr w14:paraId="77D54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316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F65B7">
            <w:pPr>
              <w:widowControl/>
              <w:spacing w:line="560" w:lineRule="exact"/>
              <w:jc w:val="center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作者信息</w:t>
            </w:r>
          </w:p>
        </w:tc>
        <w:tc>
          <w:tcPr>
            <w:tcW w:w="141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3CAC330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姓</w:t>
            </w:r>
            <w:r>
              <w:rPr>
                <w:rFonts w:hint="eastAsia"/>
                <w:color w:val="auto"/>
                <w:kern w:val="0"/>
                <w:sz w:val="22"/>
                <w:szCs w:val="22"/>
              </w:rPr>
              <w:t xml:space="preserve">    </w:t>
            </w:r>
            <w:r>
              <w:rPr>
                <w:color w:val="auto"/>
                <w:kern w:val="0"/>
                <w:sz w:val="22"/>
                <w:szCs w:val="22"/>
              </w:rPr>
              <w:t>名</w:t>
            </w:r>
          </w:p>
        </w:tc>
        <w:tc>
          <w:tcPr>
            <w:tcW w:w="26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D71551">
            <w:pPr>
              <w:adjustRightInd w:val="0"/>
              <w:snapToGrid w:val="0"/>
              <w:spacing w:line="400" w:lineRule="atLeast"/>
              <w:ind w:left="150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  <w:lang w:val="en-US" w:eastAsia="zh-CN"/>
              </w:rPr>
              <w:t>学院（学部）</w:t>
            </w:r>
            <w:r>
              <w:rPr>
                <w:rFonts w:hint="eastAsia"/>
                <w:color w:val="auto"/>
                <w:kern w:val="0"/>
                <w:sz w:val="22"/>
                <w:szCs w:val="22"/>
              </w:rPr>
              <w:t>/</w:t>
            </w:r>
            <w:r>
              <w:rPr>
                <w:color w:val="auto"/>
                <w:kern w:val="0"/>
                <w:sz w:val="22"/>
                <w:szCs w:val="22"/>
              </w:rPr>
              <w:t>专业</w:t>
            </w:r>
            <w:r>
              <w:rPr>
                <w:rFonts w:hint="eastAsia"/>
                <w:color w:val="auto"/>
                <w:kern w:val="0"/>
                <w:sz w:val="22"/>
                <w:szCs w:val="22"/>
              </w:rPr>
              <w:t>/年级</w:t>
            </w:r>
          </w:p>
        </w:tc>
        <w:tc>
          <w:tcPr>
            <w:tcW w:w="170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4D8A11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color w:val="auto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82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0CE7DEC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2"/>
                <w:szCs w:val="22"/>
              </w:rPr>
            </w:pPr>
            <w:r>
              <w:rPr>
                <w:rFonts w:hint="eastAsia"/>
                <w:color w:val="auto"/>
                <w:kern w:val="0"/>
                <w:sz w:val="22"/>
                <w:szCs w:val="22"/>
              </w:rPr>
              <w:t>电子邮箱</w:t>
            </w:r>
          </w:p>
        </w:tc>
      </w:tr>
      <w:tr w14:paraId="10D61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5" w:hRule="atLeast"/>
        </w:trPr>
        <w:tc>
          <w:tcPr>
            <w:tcW w:w="1316" w:type="dxa"/>
            <w:vMerge w:val="continue"/>
            <w:noWrap w:val="0"/>
            <w:vAlign w:val="center"/>
          </w:tcPr>
          <w:p w14:paraId="543F8A6C">
            <w:pPr>
              <w:widowControl/>
              <w:spacing w:line="560" w:lineRule="exact"/>
              <w:jc w:val="left"/>
              <w:rPr>
                <w:color w:val="auto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8C306A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269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7D5EDD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2BF80B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82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290A9420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</w:tr>
      <w:tr w14:paraId="6EBA6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316" w:type="dxa"/>
            <w:vMerge w:val="continue"/>
            <w:noWrap w:val="0"/>
            <w:vAlign w:val="center"/>
          </w:tcPr>
          <w:p w14:paraId="1A099582">
            <w:pPr>
              <w:widowControl/>
              <w:spacing w:line="560" w:lineRule="exact"/>
              <w:jc w:val="left"/>
              <w:rPr>
                <w:color w:val="auto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FAA529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269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5FF52C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57C20B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82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54D1B9FD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</w:tr>
      <w:tr w14:paraId="29426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316" w:type="dxa"/>
            <w:vMerge w:val="continue"/>
            <w:noWrap w:val="0"/>
            <w:vAlign w:val="center"/>
          </w:tcPr>
          <w:p w14:paraId="031C5B56">
            <w:pPr>
              <w:widowControl/>
              <w:spacing w:line="560" w:lineRule="exact"/>
              <w:jc w:val="left"/>
              <w:rPr>
                <w:color w:val="auto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2D624F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269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343E0E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93E3B4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82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75A95703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</w:tr>
      <w:tr w14:paraId="6466C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316" w:type="dxa"/>
            <w:vMerge w:val="continue"/>
            <w:noWrap w:val="0"/>
            <w:vAlign w:val="center"/>
          </w:tcPr>
          <w:p w14:paraId="5B4FD3C7">
            <w:pPr>
              <w:widowControl/>
              <w:spacing w:line="560" w:lineRule="exact"/>
              <w:jc w:val="left"/>
              <w:rPr>
                <w:color w:val="auto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4BF19C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269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5AE63E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45DBB7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82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5358748F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</w:tr>
      <w:tr w14:paraId="589DC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316" w:type="dxa"/>
            <w:vMerge w:val="continue"/>
            <w:noWrap w:val="0"/>
            <w:vAlign w:val="center"/>
          </w:tcPr>
          <w:p w14:paraId="7FF45249">
            <w:pPr>
              <w:widowControl/>
              <w:spacing w:line="560" w:lineRule="exact"/>
              <w:jc w:val="left"/>
              <w:rPr>
                <w:color w:val="auto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89314C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269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A0D731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A0415C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82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522AFDEC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</w:tr>
      <w:tr w14:paraId="282D1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316" w:type="dxa"/>
            <w:vMerge w:val="continue"/>
            <w:noWrap w:val="0"/>
            <w:vAlign w:val="center"/>
          </w:tcPr>
          <w:p w14:paraId="72195DAE">
            <w:pPr>
              <w:widowControl/>
              <w:spacing w:line="560" w:lineRule="exact"/>
              <w:jc w:val="left"/>
              <w:rPr>
                <w:color w:val="auto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DF5347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269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76CA21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tcMar>
              <w:top w:w="0" w:type="dxa"/>
              <w:bottom w:w="0" w:type="dxa"/>
            </w:tcMar>
            <w:vAlign w:val="center"/>
          </w:tcPr>
          <w:p w14:paraId="6380A3C9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824" w:type="dxa"/>
            <w:noWrap w:val="0"/>
            <w:tcMar>
              <w:top w:w="0" w:type="dxa"/>
              <w:bottom w:w="0" w:type="dxa"/>
            </w:tcMar>
            <w:vAlign w:val="center"/>
          </w:tcPr>
          <w:p w14:paraId="7EADCB60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</w:p>
        </w:tc>
      </w:tr>
      <w:tr w14:paraId="34BC8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316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067DB">
            <w:pPr>
              <w:widowControl/>
              <w:spacing w:line="400" w:lineRule="exact"/>
              <w:jc w:val="center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作品</w:t>
            </w:r>
            <w:r>
              <w:rPr>
                <w:rFonts w:hint="eastAsia"/>
                <w:color w:val="auto"/>
                <w:kern w:val="0"/>
                <w:sz w:val="24"/>
              </w:rPr>
              <w:t>信息</w:t>
            </w:r>
          </w:p>
          <w:p w14:paraId="373FCD83">
            <w:pPr>
              <w:spacing w:line="400" w:lineRule="exac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2EBDF">
            <w:pPr>
              <w:widowControl/>
              <w:adjustRightInd w:val="0"/>
              <w:snapToGrid w:val="0"/>
              <w:spacing w:line="400" w:lineRule="atLeast"/>
              <w:jc w:val="center"/>
              <w:rPr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作品名称</w:t>
            </w:r>
          </w:p>
        </w:tc>
        <w:tc>
          <w:tcPr>
            <w:tcW w:w="6218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E0BB0">
            <w:pPr>
              <w:widowControl/>
              <w:adjustRightInd w:val="0"/>
              <w:snapToGrid w:val="0"/>
              <w:spacing w:line="400" w:lineRule="atLeast"/>
              <w:rPr>
                <w:color w:val="auto"/>
                <w:kern w:val="0"/>
                <w:sz w:val="24"/>
              </w:rPr>
            </w:pPr>
          </w:p>
        </w:tc>
      </w:tr>
      <w:tr w14:paraId="072E4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316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244AC">
            <w:pPr>
              <w:widowControl/>
              <w:spacing w:line="400" w:lineRule="exac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B1F86">
            <w:pPr>
              <w:widowControl/>
              <w:spacing w:line="560" w:lineRule="exact"/>
              <w:jc w:val="center"/>
              <w:rPr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作品</w:t>
            </w:r>
            <w:r>
              <w:rPr>
                <w:color w:val="auto"/>
                <w:kern w:val="0"/>
                <w:sz w:val="24"/>
              </w:rPr>
              <w:t>类别</w:t>
            </w:r>
          </w:p>
        </w:tc>
        <w:tc>
          <w:tcPr>
            <w:tcW w:w="6218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EBC44">
            <w:pPr>
              <w:widowControl/>
              <w:spacing w:line="400" w:lineRule="exact"/>
              <w:jc w:val="both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sym w:font="Wingdings 2" w:char="00A3"/>
            </w: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>视觉图像类</w:t>
            </w:r>
            <w:r>
              <w:rPr>
                <w:rFonts w:hint="eastAsia"/>
                <w:color w:val="auto"/>
                <w:kern w:val="0"/>
                <w:sz w:val="24"/>
              </w:rPr>
              <w:t xml:space="preserve">  </w:t>
            </w:r>
            <w:r>
              <w:rPr>
                <w:rFonts w:hint="eastAsia"/>
                <w:color w:val="auto"/>
                <w:kern w:val="0"/>
                <w:sz w:val="24"/>
              </w:rPr>
              <w:sym w:font="Wingdings 2" w:char="00A3"/>
            </w: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 xml:space="preserve"> 文学文字类  </w:t>
            </w:r>
            <w:r>
              <w:rPr>
                <w:rFonts w:hint="eastAsia"/>
                <w:color w:val="auto"/>
                <w:kern w:val="0"/>
                <w:sz w:val="24"/>
              </w:rPr>
              <w:sym w:font="Wingdings 2" w:char="00A3"/>
            </w: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>短视频类</w:t>
            </w:r>
          </w:p>
          <w:p w14:paraId="47582118">
            <w:pPr>
              <w:widowControl/>
              <w:spacing w:line="400" w:lineRule="exact"/>
              <w:rPr>
                <w:rFonts w:hint="default" w:eastAsiaTheme="minorEastAsia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sym w:font="Wingdings 2" w:char="00A3"/>
            </w: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>音频类</w:t>
            </w:r>
            <w:r>
              <w:rPr>
                <w:rFonts w:hint="eastAsia"/>
                <w:color w:val="auto"/>
                <w:kern w:val="0"/>
                <w:sz w:val="24"/>
              </w:rPr>
              <w:t xml:space="preserve"> </w:t>
            </w:r>
            <w:r>
              <w:rPr>
                <w:rFonts w:hint="eastAsia"/>
                <w:color w:val="auto"/>
                <w:kern w:val="0"/>
                <w:sz w:val="24"/>
              </w:rPr>
              <w:sym w:font="Wingdings 2" w:char="00A3"/>
            </w: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>H5/数字交互文创类</w:t>
            </w:r>
            <w:r>
              <w:rPr>
                <w:rFonts w:hint="eastAsia"/>
                <w:color w:val="auto"/>
                <w:kern w:val="0"/>
                <w:sz w:val="24"/>
              </w:rPr>
              <w:t xml:space="preserve">  </w:t>
            </w:r>
            <w:r>
              <w:rPr>
                <w:rFonts w:hint="eastAsia"/>
                <w:color w:val="auto"/>
                <w:kern w:val="0"/>
                <w:sz w:val="24"/>
              </w:rPr>
              <w:sym w:font="Wingdings 2" w:char="00A3"/>
            </w: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>AI创作</w:t>
            </w:r>
            <w:bookmarkStart w:id="0" w:name="_GoBack"/>
            <w:bookmarkEnd w:id="0"/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>类</w:t>
            </w:r>
            <w:r>
              <w:rPr>
                <w:rFonts w:hint="eastAsia"/>
                <w:color w:val="auto"/>
                <w:kern w:val="0"/>
                <w:sz w:val="24"/>
              </w:rPr>
              <w:t xml:space="preserve">  </w:t>
            </w:r>
          </w:p>
        </w:tc>
      </w:tr>
      <w:tr w14:paraId="2F717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1316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48B1B">
            <w:pPr>
              <w:widowControl/>
              <w:spacing w:line="400" w:lineRule="exac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47899">
            <w:pPr>
              <w:widowControl/>
              <w:spacing w:line="400" w:lineRule="exact"/>
              <w:jc w:val="center"/>
              <w:rPr>
                <w:rFonts w:hint="default" w:eastAsiaTheme="minorEastAsia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>作品链接</w:t>
            </w:r>
          </w:p>
        </w:tc>
        <w:tc>
          <w:tcPr>
            <w:tcW w:w="6218" w:type="dxa"/>
            <w:gridSpan w:val="3"/>
            <w:noWrap w:val="0"/>
            <w:tcMar>
              <w:left w:w="28" w:type="dxa"/>
            </w:tcMar>
            <w:vAlign w:val="top"/>
          </w:tcPr>
          <w:p w14:paraId="383AE51C">
            <w:pPr>
              <w:widowControl/>
              <w:spacing w:line="560" w:lineRule="exact"/>
              <w:jc w:val="left"/>
              <w:rPr>
                <w:color w:val="auto"/>
                <w:kern w:val="0"/>
                <w:sz w:val="24"/>
              </w:rPr>
            </w:pPr>
          </w:p>
        </w:tc>
      </w:tr>
      <w:tr w14:paraId="7CCE5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645" w:hRule="atLeast"/>
        </w:trPr>
        <w:tc>
          <w:tcPr>
            <w:tcW w:w="1316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8754D">
            <w:pPr>
              <w:widowControl/>
              <w:spacing w:line="400" w:lineRule="exact"/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807FF">
            <w:pPr>
              <w:widowControl/>
              <w:spacing w:line="400" w:lineRule="exact"/>
              <w:jc w:val="center"/>
              <w:rPr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作品简介（可附页）</w:t>
            </w:r>
          </w:p>
        </w:tc>
        <w:tc>
          <w:tcPr>
            <w:tcW w:w="6218" w:type="dxa"/>
            <w:gridSpan w:val="3"/>
            <w:noWrap w:val="0"/>
            <w:tcMar>
              <w:left w:w="28" w:type="dxa"/>
            </w:tcMar>
            <w:vAlign w:val="top"/>
          </w:tcPr>
          <w:p w14:paraId="3D32D082">
            <w:pPr>
              <w:widowControl/>
              <w:spacing w:line="560" w:lineRule="exact"/>
              <w:jc w:val="left"/>
              <w:rPr>
                <w:color w:val="auto"/>
                <w:kern w:val="0"/>
                <w:sz w:val="24"/>
              </w:rPr>
            </w:pPr>
          </w:p>
        </w:tc>
      </w:tr>
      <w:tr w14:paraId="4D3AC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90" w:hRule="atLeast"/>
        </w:trPr>
        <w:tc>
          <w:tcPr>
            <w:tcW w:w="131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724C8">
            <w:pPr>
              <w:spacing w:line="400" w:lineRule="exact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推荐</w:t>
            </w:r>
            <w:r>
              <w:rPr>
                <w:rFonts w:hint="eastAsia"/>
                <w:color w:val="auto"/>
                <w:sz w:val="24"/>
              </w:rPr>
              <w:t>单位</w:t>
            </w:r>
          </w:p>
          <w:p w14:paraId="33D83D65">
            <w:pPr>
              <w:widowControl/>
              <w:spacing w:line="400" w:lineRule="exact"/>
              <w:jc w:val="center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sz w:val="24"/>
              </w:rPr>
              <w:t>意见</w:t>
            </w:r>
          </w:p>
        </w:tc>
        <w:tc>
          <w:tcPr>
            <w:tcW w:w="7635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1E0A23C">
            <w:pPr>
              <w:widowControl/>
              <w:spacing w:line="560" w:lineRule="exact"/>
              <w:ind w:right="560"/>
              <w:jc w:val="left"/>
              <w:rPr>
                <w:color w:val="auto"/>
                <w:kern w:val="0"/>
                <w:sz w:val="24"/>
              </w:rPr>
            </w:pPr>
          </w:p>
          <w:p w14:paraId="4D106BA6">
            <w:pPr>
              <w:widowControl/>
              <w:spacing w:line="560" w:lineRule="exact"/>
              <w:ind w:right="560" w:firstLine="3120" w:firstLineChars="1300"/>
              <w:rPr>
                <w:color w:val="auto"/>
                <w:kern w:val="0"/>
                <w:sz w:val="24"/>
              </w:rPr>
            </w:pPr>
          </w:p>
          <w:p w14:paraId="22DEF73A">
            <w:pPr>
              <w:widowControl/>
              <w:spacing w:line="560" w:lineRule="exact"/>
              <w:ind w:right="560" w:firstLine="3120" w:firstLineChars="1300"/>
              <w:jc w:val="right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年</w:t>
            </w:r>
            <w:r>
              <w:rPr>
                <w:rFonts w:hint="eastAsia"/>
                <w:color w:val="auto"/>
                <w:kern w:val="0"/>
                <w:sz w:val="24"/>
              </w:rPr>
              <w:t xml:space="preserve">  </w:t>
            </w:r>
            <w:r>
              <w:rPr>
                <w:color w:val="auto"/>
                <w:kern w:val="0"/>
                <w:sz w:val="24"/>
              </w:rPr>
              <w:t>月</w:t>
            </w:r>
            <w:r>
              <w:rPr>
                <w:rFonts w:hint="eastAsia"/>
                <w:color w:val="auto"/>
                <w:kern w:val="0"/>
                <w:sz w:val="24"/>
              </w:rPr>
              <w:t xml:space="preserve">  </w:t>
            </w:r>
            <w:r>
              <w:rPr>
                <w:color w:val="auto"/>
                <w:kern w:val="0"/>
                <w:sz w:val="24"/>
              </w:rPr>
              <w:t>日</w:t>
            </w:r>
          </w:p>
        </w:tc>
      </w:tr>
    </w:tbl>
    <w:p w14:paraId="6F8FDB6B">
      <w:pPr>
        <w:adjustRightInd w:val="0"/>
        <w:snapToGrid w:val="0"/>
        <w:spacing w:line="540" w:lineRule="exact"/>
        <w:rPr>
          <w:rFonts w:hint="eastAsia" w:ascii="Times New Roman" w:hAnsi="Times New Roman" w:eastAsia="仿宋_GB2312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备注：电子档标题注明“作品类别+</w:t>
      </w:r>
      <w:r>
        <w:rPr>
          <w:rFonts w:hint="eastAsia" w:ascii="Times New Roman" w:hAnsi="Times New Roman" w:eastAsia="仿宋_GB2312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作品名称</w:t>
      </w:r>
      <w:r>
        <w:rPr>
          <w:rFonts w:hint="eastAsia" w:ascii="Times New Roman" w:hAnsi="Times New Roman" w:eastAsia="仿宋_GB2312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”。</w:t>
      </w:r>
    </w:p>
    <w:p w14:paraId="3A2B75C3">
      <w:pPr>
        <w:adjustRightInd w:val="0"/>
        <w:snapToGrid w:val="0"/>
        <w:spacing w:line="540" w:lineRule="exact"/>
        <w:rPr>
          <w:rFonts w:hint="eastAsia" w:ascii="Times New Roman" w:hAnsi="Times New Roman" w:eastAsia="仿宋_GB2312" w:cs="Times New Roman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928" w:right="1800" w:bottom="1814" w:left="1800" w:header="851" w:footer="1531" w:gutter="0"/>
      <w:pgNumType w:start="5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35702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C9D5B9">
                          <w:pPr>
                            <w:pStyle w:val="12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C9D5B9">
                    <w:pPr>
                      <w:pStyle w:val="12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t>7</w:t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1NzFmM2Y2NGM2MWRiMzgyZmM4YzYyOGQwNDEyZjgifQ=="/>
  </w:docVars>
  <w:rsids>
    <w:rsidRoot w:val="00782B37"/>
    <w:rsid w:val="0001572E"/>
    <w:rsid w:val="00021024"/>
    <w:rsid w:val="00023992"/>
    <w:rsid w:val="0002481A"/>
    <w:rsid w:val="00026144"/>
    <w:rsid w:val="00033F65"/>
    <w:rsid w:val="000461A5"/>
    <w:rsid w:val="00060B52"/>
    <w:rsid w:val="00060D32"/>
    <w:rsid w:val="00062B23"/>
    <w:rsid w:val="000656B2"/>
    <w:rsid w:val="00073BC3"/>
    <w:rsid w:val="00076183"/>
    <w:rsid w:val="00076AA0"/>
    <w:rsid w:val="000811CA"/>
    <w:rsid w:val="000835BE"/>
    <w:rsid w:val="0008735F"/>
    <w:rsid w:val="00095B41"/>
    <w:rsid w:val="000A7A2D"/>
    <w:rsid w:val="000B208A"/>
    <w:rsid w:val="000C666C"/>
    <w:rsid w:val="000E14FB"/>
    <w:rsid w:val="000F1E74"/>
    <w:rsid w:val="000F3FFE"/>
    <w:rsid w:val="000F4BF6"/>
    <w:rsid w:val="0012588A"/>
    <w:rsid w:val="00144ABE"/>
    <w:rsid w:val="0017177D"/>
    <w:rsid w:val="00171796"/>
    <w:rsid w:val="001752B3"/>
    <w:rsid w:val="001804EC"/>
    <w:rsid w:val="001A79F4"/>
    <w:rsid w:val="001B1A8F"/>
    <w:rsid w:val="001B53A9"/>
    <w:rsid w:val="001B74BF"/>
    <w:rsid w:val="001C2080"/>
    <w:rsid w:val="001C2C92"/>
    <w:rsid w:val="001E53CA"/>
    <w:rsid w:val="001F0FE6"/>
    <w:rsid w:val="001F1B30"/>
    <w:rsid w:val="001F6D98"/>
    <w:rsid w:val="001F7585"/>
    <w:rsid w:val="002105A3"/>
    <w:rsid w:val="0023000E"/>
    <w:rsid w:val="00261122"/>
    <w:rsid w:val="00266280"/>
    <w:rsid w:val="00275234"/>
    <w:rsid w:val="00286D42"/>
    <w:rsid w:val="00297CAD"/>
    <w:rsid w:val="002A0300"/>
    <w:rsid w:val="002A2439"/>
    <w:rsid w:val="002A70F8"/>
    <w:rsid w:val="002C2D97"/>
    <w:rsid w:val="002D1978"/>
    <w:rsid w:val="002E0BF3"/>
    <w:rsid w:val="002E72A3"/>
    <w:rsid w:val="002F4844"/>
    <w:rsid w:val="002F7A52"/>
    <w:rsid w:val="003142F6"/>
    <w:rsid w:val="003223B9"/>
    <w:rsid w:val="0036356D"/>
    <w:rsid w:val="0037327E"/>
    <w:rsid w:val="00377F5A"/>
    <w:rsid w:val="003A4031"/>
    <w:rsid w:val="003B2EBD"/>
    <w:rsid w:val="003B5EB8"/>
    <w:rsid w:val="003C2027"/>
    <w:rsid w:val="003C6626"/>
    <w:rsid w:val="003D0E85"/>
    <w:rsid w:val="003D1617"/>
    <w:rsid w:val="00400EE5"/>
    <w:rsid w:val="004264B6"/>
    <w:rsid w:val="00432F5F"/>
    <w:rsid w:val="0043457C"/>
    <w:rsid w:val="00437F23"/>
    <w:rsid w:val="00441E29"/>
    <w:rsid w:val="00442A9C"/>
    <w:rsid w:val="0044748D"/>
    <w:rsid w:val="00463F23"/>
    <w:rsid w:val="00464BEF"/>
    <w:rsid w:val="004849ED"/>
    <w:rsid w:val="00495388"/>
    <w:rsid w:val="004B7297"/>
    <w:rsid w:val="004C5906"/>
    <w:rsid w:val="004C68B1"/>
    <w:rsid w:val="00502D04"/>
    <w:rsid w:val="00511DC3"/>
    <w:rsid w:val="00516E71"/>
    <w:rsid w:val="00522253"/>
    <w:rsid w:val="005254CE"/>
    <w:rsid w:val="00533153"/>
    <w:rsid w:val="005346F6"/>
    <w:rsid w:val="00546E69"/>
    <w:rsid w:val="00552E71"/>
    <w:rsid w:val="00561992"/>
    <w:rsid w:val="00570DB8"/>
    <w:rsid w:val="00580F9F"/>
    <w:rsid w:val="00582833"/>
    <w:rsid w:val="005842E7"/>
    <w:rsid w:val="005A3C09"/>
    <w:rsid w:val="005B5065"/>
    <w:rsid w:val="005C008F"/>
    <w:rsid w:val="00611D36"/>
    <w:rsid w:val="0063136E"/>
    <w:rsid w:val="00647F9D"/>
    <w:rsid w:val="0065232C"/>
    <w:rsid w:val="006655D3"/>
    <w:rsid w:val="00676203"/>
    <w:rsid w:val="00680195"/>
    <w:rsid w:val="00686CF2"/>
    <w:rsid w:val="006916EC"/>
    <w:rsid w:val="006A5824"/>
    <w:rsid w:val="006B4D73"/>
    <w:rsid w:val="006B601A"/>
    <w:rsid w:val="006B6843"/>
    <w:rsid w:val="006C7AAE"/>
    <w:rsid w:val="006C7BFC"/>
    <w:rsid w:val="006D2C5E"/>
    <w:rsid w:val="006F24B3"/>
    <w:rsid w:val="006F34C2"/>
    <w:rsid w:val="00707CA7"/>
    <w:rsid w:val="00724ADB"/>
    <w:rsid w:val="007444DA"/>
    <w:rsid w:val="00751C9B"/>
    <w:rsid w:val="00754554"/>
    <w:rsid w:val="00780697"/>
    <w:rsid w:val="00782B37"/>
    <w:rsid w:val="007869B3"/>
    <w:rsid w:val="00797F20"/>
    <w:rsid w:val="007A1D68"/>
    <w:rsid w:val="007A2429"/>
    <w:rsid w:val="007B06C3"/>
    <w:rsid w:val="007B4BAF"/>
    <w:rsid w:val="007C0E00"/>
    <w:rsid w:val="007C4127"/>
    <w:rsid w:val="007D5090"/>
    <w:rsid w:val="007E2692"/>
    <w:rsid w:val="00802946"/>
    <w:rsid w:val="00813945"/>
    <w:rsid w:val="008203A5"/>
    <w:rsid w:val="0082450E"/>
    <w:rsid w:val="008270C7"/>
    <w:rsid w:val="00835358"/>
    <w:rsid w:val="00842DB6"/>
    <w:rsid w:val="00844464"/>
    <w:rsid w:val="00852235"/>
    <w:rsid w:val="0085615C"/>
    <w:rsid w:val="008627A0"/>
    <w:rsid w:val="00867F8A"/>
    <w:rsid w:val="00873CD5"/>
    <w:rsid w:val="00874B0F"/>
    <w:rsid w:val="008768DD"/>
    <w:rsid w:val="00882ED6"/>
    <w:rsid w:val="0089771A"/>
    <w:rsid w:val="008C3C12"/>
    <w:rsid w:val="008D6FA0"/>
    <w:rsid w:val="008E6ADF"/>
    <w:rsid w:val="008E7401"/>
    <w:rsid w:val="008F252A"/>
    <w:rsid w:val="009165F8"/>
    <w:rsid w:val="009349B7"/>
    <w:rsid w:val="00951113"/>
    <w:rsid w:val="00952FA6"/>
    <w:rsid w:val="009540C1"/>
    <w:rsid w:val="00955BCF"/>
    <w:rsid w:val="00955BEF"/>
    <w:rsid w:val="00956662"/>
    <w:rsid w:val="00977FEB"/>
    <w:rsid w:val="00993BED"/>
    <w:rsid w:val="00994DA3"/>
    <w:rsid w:val="009B5DC4"/>
    <w:rsid w:val="009C59E4"/>
    <w:rsid w:val="009D57BA"/>
    <w:rsid w:val="009E12C8"/>
    <w:rsid w:val="009E426C"/>
    <w:rsid w:val="009E6F32"/>
    <w:rsid w:val="009E77F8"/>
    <w:rsid w:val="009F6378"/>
    <w:rsid w:val="00A1159B"/>
    <w:rsid w:val="00A120A4"/>
    <w:rsid w:val="00A16BC3"/>
    <w:rsid w:val="00A3659F"/>
    <w:rsid w:val="00A50725"/>
    <w:rsid w:val="00A61B1B"/>
    <w:rsid w:val="00A82CC7"/>
    <w:rsid w:val="00A90CB9"/>
    <w:rsid w:val="00A95A29"/>
    <w:rsid w:val="00A97787"/>
    <w:rsid w:val="00AA2B84"/>
    <w:rsid w:val="00AD13AE"/>
    <w:rsid w:val="00AD32A7"/>
    <w:rsid w:val="00AE3A43"/>
    <w:rsid w:val="00AF53BD"/>
    <w:rsid w:val="00B026DE"/>
    <w:rsid w:val="00B039EB"/>
    <w:rsid w:val="00B10CDE"/>
    <w:rsid w:val="00B142BE"/>
    <w:rsid w:val="00B22906"/>
    <w:rsid w:val="00B33E71"/>
    <w:rsid w:val="00B3513F"/>
    <w:rsid w:val="00B3550F"/>
    <w:rsid w:val="00B40707"/>
    <w:rsid w:val="00B52782"/>
    <w:rsid w:val="00B56C0C"/>
    <w:rsid w:val="00B626D7"/>
    <w:rsid w:val="00B66311"/>
    <w:rsid w:val="00B670A5"/>
    <w:rsid w:val="00B85B43"/>
    <w:rsid w:val="00BA3BDC"/>
    <w:rsid w:val="00BA79D4"/>
    <w:rsid w:val="00BB5816"/>
    <w:rsid w:val="00BB5F55"/>
    <w:rsid w:val="00BB79E8"/>
    <w:rsid w:val="00BC7199"/>
    <w:rsid w:val="00BD019F"/>
    <w:rsid w:val="00BE1864"/>
    <w:rsid w:val="00BF3B0E"/>
    <w:rsid w:val="00BF6AF7"/>
    <w:rsid w:val="00BF6D78"/>
    <w:rsid w:val="00C012C4"/>
    <w:rsid w:val="00C13C59"/>
    <w:rsid w:val="00C229B8"/>
    <w:rsid w:val="00C44640"/>
    <w:rsid w:val="00C46149"/>
    <w:rsid w:val="00C55A97"/>
    <w:rsid w:val="00C65927"/>
    <w:rsid w:val="00C76E6D"/>
    <w:rsid w:val="00CA5E8D"/>
    <w:rsid w:val="00CC0097"/>
    <w:rsid w:val="00CD3549"/>
    <w:rsid w:val="00CD7D86"/>
    <w:rsid w:val="00CE2FDE"/>
    <w:rsid w:val="00D01312"/>
    <w:rsid w:val="00D131F1"/>
    <w:rsid w:val="00D30F21"/>
    <w:rsid w:val="00D3532F"/>
    <w:rsid w:val="00D50C4C"/>
    <w:rsid w:val="00D56E1B"/>
    <w:rsid w:val="00D64091"/>
    <w:rsid w:val="00D675B0"/>
    <w:rsid w:val="00D67E88"/>
    <w:rsid w:val="00D725CD"/>
    <w:rsid w:val="00D727A5"/>
    <w:rsid w:val="00D81927"/>
    <w:rsid w:val="00DA5E97"/>
    <w:rsid w:val="00DA7AA3"/>
    <w:rsid w:val="00DB58B3"/>
    <w:rsid w:val="00DD3F82"/>
    <w:rsid w:val="00E07AFA"/>
    <w:rsid w:val="00E12F42"/>
    <w:rsid w:val="00E23D9E"/>
    <w:rsid w:val="00E24F14"/>
    <w:rsid w:val="00E31612"/>
    <w:rsid w:val="00E677B9"/>
    <w:rsid w:val="00E730A8"/>
    <w:rsid w:val="00E744A9"/>
    <w:rsid w:val="00E77D26"/>
    <w:rsid w:val="00E8544A"/>
    <w:rsid w:val="00E92CB1"/>
    <w:rsid w:val="00E935CD"/>
    <w:rsid w:val="00EC2A6B"/>
    <w:rsid w:val="00ED5953"/>
    <w:rsid w:val="00ED68A8"/>
    <w:rsid w:val="00EE5A9F"/>
    <w:rsid w:val="00EE6D7F"/>
    <w:rsid w:val="00F05DE3"/>
    <w:rsid w:val="00F14ACD"/>
    <w:rsid w:val="00F14EBA"/>
    <w:rsid w:val="00F3573E"/>
    <w:rsid w:val="00F46783"/>
    <w:rsid w:val="00F649D0"/>
    <w:rsid w:val="00F80B3E"/>
    <w:rsid w:val="00F87D18"/>
    <w:rsid w:val="00FA4695"/>
    <w:rsid w:val="00FC039D"/>
    <w:rsid w:val="00FC5705"/>
    <w:rsid w:val="00FD5679"/>
    <w:rsid w:val="00FE2D4E"/>
    <w:rsid w:val="00FF64DA"/>
    <w:rsid w:val="01D84F36"/>
    <w:rsid w:val="020C008E"/>
    <w:rsid w:val="032E2FC7"/>
    <w:rsid w:val="047B552B"/>
    <w:rsid w:val="06C90C44"/>
    <w:rsid w:val="06E4782C"/>
    <w:rsid w:val="078F6575"/>
    <w:rsid w:val="07E23217"/>
    <w:rsid w:val="09265ED9"/>
    <w:rsid w:val="0AB453E0"/>
    <w:rsid w:val="0BC67500"/>
    <w:rsid w:val="0C9E5D38"/>
    <w:rsid w:val="0E100F06"/>
    <w:rsid w:val="0F9C51FF"/>
    <w:rsid w:val="0FA71B41"/>
    <w:rsid w:val="102C7D58"/>
    <w:rsid w:val="10CA7EC9"/>
    <w:rsid w:val="118C771A"/>
    <w:rsid w:val="125E2397"/>
    <w:rsid w:val="12865C3B"/>
    <w:rsid w:val="12A16BBC"/>
    <w:rsid w:val="143771ED"/>
    <w:rsid w:val="146A5814"/>
    <w:rsid w:val="14DA5490"/>
    <w:rsid w:val="150A4901"/>
    <w:rsid w:val="15180E59"/>
    <w:rsid w:val="158C1DB2"/>
    <w:rsid w:val="16C21AC3"/>
    <w:rsid w:val="17554D6F"/>
    <w:rsid w:val="1761679A"/>
    <w:rsid w:val="19034F37"/>
    <w:rsid w:val="194F7A4A"/>
    <w:rsid w:val="19687E48"/>
    <w:rsid w:val="19DB53F0"/>
    <w:rsid w:val="1A2226ED"/>
    <w:rsid w:val="1A725422"/>
    <w:rsid w:val="1B996541"/>
    <w:rsid w:val="1BCF1468"/>
    <w:rsid w:val="1C6568C1"/>
    <w:rsid w:val="1C9571A6"/>
    <w:rsid w:val="1CEC2B3E"/>
    <w:rsid w:val="1D04432C"/>
    <w:rsid w:val="1DAC27BE"/>
    <w:rsid w:val="1DB611AF"/>
    <w:rsid w:val="1E2969BA"/>
    <w:rsid w:val="206C46C2"/>
    <w:rsid w:val="21C01848"/>
    <w:rsid w:val="21EF63D2"/>
    <w:rsid w:val="223F3B13"/>
    <w:rsid w:val="224E4E43"/>
    <w:rsid w:val="22AA3921"/>
    <w:rsid w:val="22CF5A26"/>
    <w:rsid w:val="22D87DED"/>
    <w:rsid w:val="23F62C0C"/>
    <w:rsid w:val="24B16054"/>
    <w:rsid w:val="25302162"/>
    <w:rsid w:val="26E56F7C"/>
    <w:rsid w:val="27473793"/>
    <w:rsid w:val="276F36B9"/>
    <w:rsid w:val="2953641F"/>
    <w:rsid w:val="2A4D6EDB"/>
    <w:rsid w:val="2B177920"/>
    <w:rsid w:val="2BFF2C6C"/>
    <w:rsid w:val="2C7351E2"/>
    <w:rsid w:val="2D125C9F"/>
    <w:rsid w:val="2DC0604D"/>
    <w:rsid w:val="2DE775A6"/>
    <w:rsid w:val="2DEE3A63"/>
    <w:rsid w:val="2E187C37"/>
    <w:rsid w:val="309476BA"/>
    <w:rsid w:val="31CD0D39"/>
    <w:rsid w:val="32C15238"/>
    <w:rsid w:val="3316226B"/>
    <w:rsid w:val="33AB6E58"/>
    <w:rsid w:val="345A08AC"/>
    <w:rsid w:val="34E72111"/>
    <w:rsid w:val="379D4571"/>
    <w:rsid w:val="39C037CE"/>
    <w:rsid w:val="39C46EC5"/>
    <w:rsid w:val="3F165ACD"/>
    <w:rsid w:val="3FE18FA3"/>
    <w:rsid w:val="4061546E"/>
    <w:rsid w:val="408D0B58"/>
    <w:rsid w:val="40D16D1D"/>
    <w:rsid w:val="4143359F"/>
    <w:rsid w:val="418D68B9"/>
    <w:rsid w:val="41913B31"/>
    <w:rsid w:val="41B83EB8"/>
    <w:rsid w:val="42554B5E"/>
    <w:rsid w:val="426506CF"/>
    <w:rsid w:val="42E40DA4"/>
    <w:rsid w:val="45BA44C4"/>
    <w:rsid w:val="45D36B3A"/>
    <w:rsid w:val="47A85730"/>
    <w:rsid w:val="48307F1A"/>
    <w:rsid w:val="48DE4069"/>
    <w:rsid w:val="49EB5DA8"/>
    <w:rsid w:val="49FC1D63"/>
    <w:rsid w:val="4C113CC0"/>
    <w:rsid w:val="4D8829E7"/>
    <w:rsid w:val="4F643B4B"/>
    <w:rsid w:val="50BB0455"/>
    <w:rsid w:val="51350A49"/>
    <w:rsid w:val="545C0D7F"/>
    <w:rsid w:val="54C142D5"/>
    <w:rsid w:val="54F75F49"/>
    <w:rsid w:val="55EB3AA1"/>
    <w:rsid w:val="561875A3"/>
    <w:rsid w:val="571E764C"/>
    <w:rsid w:val="5762118D"/>
    <w:rsid w:val="57A328B9"/>
    <w:rsid w:val="57C00874"/>
    <w:rsid w:val="57D27ADD"/>
    <w:rsid w:val="58A35F77"/>
    <w:rsid w:val="5B1E422F"/>
    <w:rsid w:val="5C183705"/>
    <w:rsid w:val="5CD56B70"/>
    <w:rsid w:val="5D5E4DC2"/>
    <w:rsid w:val="5DBA1BF8"/>
    <w:rsid w:val="5E685A72"/>
    <w:rsid w:val="5E822208"/>
    <w:rsid w:val="5F2E07B9"/>
    <w:rsid w:val="60A64ADD"/>
    <w:rsid w:val="60DF3CF1"/>
    <w:rsid w:val="615C160D"/>
    <w:rsid w:val="61CF51D1"/>
    <w:rsid w:val="62121A81"/>
    <w:rsid w:val="636E387A"/>
    <w:rsid w:val="645B3686"/>
    <w:rsid w:val="66061B48"/>
    <w:rsid w:val="660F72B9"/>
    <w:rsid w:val="67154FAD"/>
    <w:rsid w:val="67A46448"/>
    <w:rsid w:val="67A73786"/>
    <w:rsid w:val="68042DEF"/>
    <w:rsid w:val="680E6AF8"/>
    <w:rsid w:val="68150F9D"/>
    <w:rsid w:val="685F6092"/>
    <w:rsid w:val="694F2A55"/>
    <w:rsid w:val="6B75532A"/>
    <w:rsid w:val="6B903E85"/>
    <w:rsid w:val="6BFB32AC"/>
    <w:rsid w:val="6D305D23"/>
    <w:rsid w:val="6E2A0193"/>
    <w:rsid w:val="6F3239AE"/>
    <w:rsid w:val="7064228D"/>
    <w:rsid w:val="7064403B"/>
    <w:rsid w:val="709A3F00"/>
    <w:rsid w:val="70FF5B11"/>
    <w:rsid w:val="718C1A9B"/>
    <w:rsid w:val="74A52E74"/>
    <w:rsid w:val="77550B81"/>
    <w:rsid w:val="784A620C"/>
    <w:rsid w:val="791660EE"/>
    <w:rsid w:val="79B228EE"/>
    <w:rsid w:val="7A925C48"/>
    <w:rsid w:val="7B6C0247"/>
    <w:rsid w:val="7C485CDE"/>
    <w:rsid w:val="7D530732"/>
    <w:rsid w:val="7DA90627"/>
    <w:rsid w:val="7DF99829"/>
    <w:rsid w:val="7F8F2756"/>
    <w:rsid w:val="7FF54A57"/>
    <w:rsid w:val="7FF9A79D"/>
    <w:rsid w:val="ACAF58E3"/>
    <w:rsid w:val="DEDD0F33"/>
    <w:rsid w:val="E796F6A9"/>
    <w:rsid w:val="F5DFE0AD"/>
    <w:rsid w:val="F7F6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51"/>
    <w:semiHidden/>
    <w:unhideWhenUsed/>
    <w:qFormat/>
    <w:uiPriority w:val="99"/>
    <w:pPr>
      <w:jc w:val="left"/>
    </w:pPr>
  </w:style>
  <w:style w:type="paragraph" w:styleId="12">
    <w:name w:val="foot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4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paragraph" w:styleId="16">
    <w:name w:val="Title"/>
    <w:basedOn w:val="1"/>
    <w:next w:val="1"/>
    <w:link w:val="33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annotation subject"/>
    <w:basedOn w:val="11"/>
    <w:next w:val="11"/>
    <w:link w:val="52"/>
    <w:semiHidden/>
    <w:unhideWhenUsed/>
    <w:qFormat/>
    <w:uiPriority w:val="99"/>
    <w:rPr>
      <w:b/>
      <w:bCs/>
    </w:r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FollowedHyperlink"/>
    <w:basedOn w:val="19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2">
    <w:name w:val="Hyperlink"/>
    <w:basedOn w:val="1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3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5">
    <w:name w:val="标题 2 Char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6">
    <w:name w:val="标题 3 Char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7">
    <w:name w:val="标题 4 Char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8">
    <w:name w:val="标题 5 Char"/>
    <w:basedOn w:val="19"/>
    <w:link w:val="6"/>
    <w:semiHidden/>
    <w:qFormat/>
    <w:uiPriority w:val="9"/>
    <w:rPr>
      <w:rFonts w:cstheme="majorBidi"/>
      <w:color w:val="2F5597" w:themeColor="accent1" w:themeShade="BF"/>
    </w:rPr>
  </w:style>
  <w:style w:type="character" w:customStyle="1" w:styleId="29">
    <w:name w:val="标题 6 Char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30">
    <w:name w:val="标题 7 Char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8 Char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9 Char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Char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副标题 Char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引用 Char"/>
    <w:basedOn w:val="19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99"/>
    <w:pPr>
      <w:ind w:left="720"/>
      <w:contextualSpacing/>
    </w:pPr>
  </w:style>
  <w:style w:type="character" w:customStyle="1" w:styleId="38">
    <w:name w:val="明显强调1"/>
    <w:basedOn w:val="19"/>
    <w:qFormat/>
    <w:uiPriority w:val="21"/>
    <w:rPr>
      <w:i/>
      <w:iCs/>
      <w:color w:val="2F5597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40">
    <w:name w:val="明显引用 Char"/>
    <w:basedOn w:val="19"/>
    <w:link w:val="39"/>
    <w:qFormat/>
    <w:uiPriority w:val="30"/>
    <w:rPr>
      <w:i/>
      <w:iCs/>
      <w:color w:val="2F5597" w:themeColor="accent1" w:themeShade="BF"/>
    </w:rPr>
  </w:style>
  <w:style w:type="character" w:customStyle="1" w:styleId="41">
    <w:name w:val="明显参考1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2">
    <w:name w:val="apple-converted-space"/>
    <w:basedOn w:val="19"/>
    <w:qFormat/>
    <w:uiPriority w:val="0"/>
  </w:style>
  <w:style w:type="character" w:customStyle="1" w:styleId="43">
    <w:name w:val="未处理的提及1"/>
    <w:basedOn w:val="19"/>
    <w:qFormat/>
    <w:uiPriority w:val="99"/>
    <w:rPr>
      <w:color w:val="605E5C"/>
      <w:shd w:val="clear" w:color="auto" w:fill="E1DFDD"/>
    </w:rPr>
  </w:style>
  <w:style w:type="character" w:customStyle="1" w:styleId="44">
    <w:name w:val="页眉 Char"/>
    <w:basedOn w:val="19"/>
    <w:link w:val="13"/>
    <w:qFormat/>
    <w:uiPriority w:val="99"/>
    <w:rPr>
      <w:sz w:val="18"/>
      <w:szCs w:val="18"/>
    </w:rPr>
  </w:style>
  <w:style w:type="character" w:customStyle="1" w:styleId="45">
    <w:name w:val="页脚 Char"/>
    <w:basedOn w:val="19"/>
    <w:link w:val="12"/>
    <w:qFormat/>
    <w:uiPriority w:val="99"/>
    <w:rPr>
      <w:sz w:val="18"/>
      <w:szCs w:val="18"/>
    </w:rPr>
  </w:style>
  <w:style w:type="paragraph" w:customStyle="1" w:styleId="46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47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48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customStyle="1" w:styleId="49">
    <w:name w:val="未处理的提及2"/>
    <w:basedOn w:val="1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50">
    <w:name w:val="修订4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customStyle="1" w:styleId="51">
    <w:name w:val="批注文字 Char"/>
    <w:basedOn w:val="19"/>
    <w:link w:val="11"/>
    <w:semiHidden/>
    <w:qFormat/>
    <w:uiPriority w:val="99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52">
    <w:name w:val="批注主题 Char"/>
    <w:basedOn w:val="51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4"/>
      <w:szCs w:val="24"/>
    </w:rPr>
  </w:style>
  <w:style w:type="paragraph" w:customStyle="1" w:styleId="53">
    <w:name w:val="修订5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54">
    <w:name w:val="修订6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151</Words>
  <Characters>151</Characters>
  <Lines>23</Lines>
  <Paragraphs>6</Paragraphs>
  <TotalTime>0</TotalTime>
  <ScaleCrop>false</ScaleCrop>
  <LinksUpToDate>false</LinksUpToDate>
  <CharactersWithSpaces>187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2025-06-05T08:35:00Z</dcterms:created>
  <dc:creator>wuming</dc:creator>
  <cp:lastModifiedBy>四七儿</cp:lastModifiedBy>
  <cp:lastPrinted>2025-05-21T19:00:00Z</cp:lastPrinted>
  <dcterms:modified xsi:type="dcterms:W3CDTF">2026-10-19T03:09:42Z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507712AAEC7C44ECA2A16BE9E37E771F_13</vt:lpwstr>
  </property>
  <property fmtid="{D5CDD505-2E9C-101B-9397-08002B2CF9AE}" pid="4" name="KSOTemplateDocerSaveRecord">
    <vt:lpwstr>eyJoZGlkIjoiYmFlY2E3MzVlYmI5YzQ2OTg1MjcwYzhjNTNhZGM2OTYiLCJ1c2VySWQiOiI2MTAzMTk0MzUifQ==</vt:lpwstr>
  </property>
</Properties>
</file>